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B61" w:rsidRDefault="00F84B61" w:rsidP="007921E9">
      <w:pPr>
        <w:pStyle w:val="NormalnyWeb"/>
        <w:rPr>
          <w:rStyle w:val="Pogrubienie"/>
          <w:color w:val="000000"/>
          <w:sz w:val="24"/>
          <w:szCs w:val="24"/>
        </w:rPr>
      </w:pPr>
    </w:p>
    <w:p w:rsidR="007921E9" w:rsidRDefault="007921E9" w:rsidP="007921E9">
      <w:pPr>
        <w:pStyle w:val="NormalnyWeb"/>
        <w:rPr>
          <w:rStyle w:val="Pogrubienie"/>
          <w:color w:val="000000"/>
          <w:sz w:val="24"/>
          <w:szCs w:val="24"/>
        </w:rPr>
      </w:pPr>
      <w:r>
        <w:rPr>
          <w:rStyle w:val="Pogrubienie"/>
          <w:color w:val="000000"/>
          <w:sz w:val="24"/>
          <w:szCs w:val="24"/>
        </w:rPr>
        <w:t>Opis przedmiotu zamówienia:</w:t>
      </w:r>
    </w:p>
    <w:p w:rsidR="007921E9" w:rsidRDefault="007921E9" w:rsidP="007921E9">
      <w:pPr>
        <w:pStyle w:val="Normalny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/>
        <w:t xml:space="preserve">Zakres zamówienia obejmuje wykonanie posadzki betonowej o grubości 13 cm ±1 cm, </w:t>
      </w:r>
      <w:r>
        <w:rPr>
          <w:color w:val="000000"/>
          <w:sz w:val="24"/>
          <w:szCs w:val="24"/>
        </w:rPr>
        <w:br/>
        <w:t xml:space="preserve">w technologii betonu zbrojonego, o łącznej powierzchni 73 m², z przeznaczeniem do użytkowania przy obciążeniu użytkowym nie mniejszym niż 5 </w:t>
      </w:r>
      <w:proofErr w:type="spellStart"/>
      <w:r>
        <w:rPr>
          <w:color w:val="000000"/>
          <w:sz w:val="24"/>
          <w:szCs w:val="24"/>
        </w:rPr>
        <w:t>kN</w:t>
      </w:r>
      <w:proofErr w:type="spellEnd"/>
      <w:r>
        <w:rPr>
          <w:color w:val="000000"/>
          <w:sz w:val="24"/>
          <w:szCs w:val="24"/>
        </w:rPr>
        <w:t>/m².</w:t>
      </w:r>
    </w:p>
    <w:p w:rsidR="00F75DCF" w:rsidRDefault="00F75DCF" w:rsidP="007921E9">
      <w:pPr>
        <w:pStyle w:val="NormalnyWeb"/>
        <w:rPr>
          <w:color w:val="000000"/>
          <w:sz w:val="24"/>
          <w:szCs w:val="24"/>
        </w:rPr>
      </w:pPr>
    </w:p>
    <w:p w:rsidR="007921E9" w:rsidRPr="00F75DCF" w:rsidRDefault="007921E9" w:rsidP="007921E9">
      <w:pPr>
        <w:pStyle w:val="NormalnyWeb"/>
        <w:rPr>
          <w:b/>
          <w:color w:val="000000"/>
          <w:sz w:val="24"/>
          <w:szCs w:val="24"/>
          <w:u w:val="single"/>
        </w:rPr>
      </w:pPr>
      <w:r w:rsidRPr="00F75DCF">
        <w:rPr>
          <w:b/>
          <w:color w:val="000000"/>
          <w:sz w:val="24"/>
          <w:szCs w:val="24"/>
          <w:u w:val="single"/>
        </w:rPr>
        <w:t>Posadzka ma być:</w:t>
      </w:r>
    </w:p>
    <w:p w:rsidR="007921E9" w:rsidRDefault="007921E9" w:rsidP="007921E9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Wykonana z betonu klasy minimum C25/30,</w:t>
      </w:r>
    </w:p>
    <w:p w:rsidR="007921E9" w:rsidRDefault="007921E9" w:rsidP="007921E9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Zbrojona w sposób zapewniający wymaganą nośność użytkową 5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/m²,</w:t>
      </w:r>
    </w:p>
    <w:p w:rsidR="007921E9" w:rsidRDefault="007921E9" w:rsidP="007921E9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Wyrównana i zacierana mechanicznie na powierzchni, tak aby uzyskać jednolitą, gładką i odporną na ścieranie powierzchnię,</w:t>
      </w:r>
    </w:p>
    <w:p w:rsidR="006C1B16" w:rsidRDefault="001E0AA9" w:rsidP="007921E9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="006C1B16">
        <w:rPr>
          <w:rFonts w:ascii="Times New Roman" w:eastAsia="Times New Roman" w:hAnsi="Times New Roman" w:cs="Times New Roman"/>
          <w:color w:val="000000"/>
          <w:sz w:val="24"/>
          <w:szCs w:val="24"/>
        </w:rPr>
        <w:t>owierzchniowo</w:t>
      </w:r>
      <w:r w:rsidR="00091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utwardzone</w:t>
      </w:r>
      <w:bookmarkStart w:id="0" w:name="_GoBack"/>
      <w:bookmarkEnd w:id="0"/>
      <w:r w:rsidR="006C1B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preparatem,</w:t>
      </w:r>
    </w:p>
    <w:p w:rsidR="007921E9" w:rsidRDefault="007921E9" w:rsidP="007921E9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Zabezpieczona powierzchniowo w sposób zapewniający odporność na działanie smarów, olejów oraz innych substancji ropopochodnych,</w:t>
      </w:r>
    </w:p>
    <w:p w:rsidR="007921E9" w:rsidRDefault="007921E9" w:rsidP="007921E9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 dylatacjami zgodnie z normami budowlanymi i zaleceniami producenta betonu,</w:t>
      </w:r>
    </w:p>
    <w:p w:rsidR="007921E9" w:rsidRDefault="007921E9" w:rsidP="007921E9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 uwzględnieniem warstwy podbudowy (folia budowlana)</w:t>
      </w:r>
      <w:r w:rsidR="006C1B1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921E9" w:rsidRDefault="007921E9" w:rsidP="007921E9">
      <w:pPr>
        <w:pStyle w:val="NormalnyWeb"/>
        <w:rPr>
          <w:color w:val="000000"/>
          <w:sz w:val="24"/>
          <w:szCs w:val="24"/>
        </w:rPr>
      </w:pPr>
      <w:r>
        <w:rPr>
          <w:rStyle w:val="Pogrubienie"/>
          <w:color w:val="000000"/>
          <w:sz w:val="24"/>
          <w:szCs w:val="24"/>
        </w:rPr>
        <w:t>Wymagania dodatkowe:</w:t>
      </w:r>
    </w:p>
    <w:p w:rsidR="007921E9" w:rsidRDefault="007921E9" w:rsidP="007921E9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Wykonawca musi zapewnić wszystkie niezbędne materiały, sprzęt oraz transport potrzebny do realizacji zadania,</w:t>
      </w:r>
    </w:p>
    <w:p w:rsidR="007921E9" w:rsidRDefault="007921E9" w:rsidP="007921E9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Wszystkie prace muszą być wykonane zgodnie z obowiązującymi normami budowlanymi oraz przepisami BHP,</w:t>
      </w:r>
    </w:p>
    <w:p w:rsidR="007921E9" w:rsidRDefault="007921E9" w:rsidP="007921E9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Termin realizacji: </w:t>
      </w:r>
      <w:r w:rsidR="00F75DCF">
        <w:rPr>
          <w:rFonts w:ascii="Times New Roman" w:eastAsia="Times New Roman" w:hAnsi="Times New Roman" w:cs="Times New Roman"/>
          <w:color w:val="000000"/>
          <w:sz w:val="24"/>
          <w:szCs w:val="24"/>
        </w:rPr>
        <w:t>14 dni od podpisania Zamówienia</w:t>
      </w:r>
    </w:p>
    <w:p w:rsidR="007921E9" w:rsidRDefault="007921E9" w:rsidP="007921E9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Miejsce realizacji: Gdynia ul. Śmidowicza 69 / parter budynku nr 10 </w:t>
      </w:r>
      <w:r w:rsidR="00F75D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pom. nr 020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(dostęp do pomieszczenia z drogi wewnętrznej)</w:t>
      </w:r>
    </w:p>
    <w:p w:rsidR="00554118" w:rsidRDefault="00554118"/>
    <w:sectPr w:rsidR="005541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5256E"/>
    <w:multiLevelType w:val="multilevel"/>
    <w:tmpl w:val="31365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3661B95"/>
    <w:multiLevelType w:val="multilevel"/>
    <w:tmpl w:val="D28CD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1E9"/>
    <w:rsid w:val="0009131D"/>
    <w:rsid w:val="001E0AA9"/>
    <w:rsid w:val="00554118"/>
    <w:rsid w:val="00556A90"/>
    <w:rsid w:val="00661462"/>
    <w:rsid w:val="006C1B16"/>
    <w:rsid w:val="007921E9"/>
    <w:rsid w:val="00B8798E"/>
    <w:rsid w:val="00F75DCF"/>
    <w:rsid w:val="00F8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CAD03"/>
  <w15:chartTrackingRefBased/>
  <w15:docId w15:val="{382243BF-BA1E-4EAC-89EF-1DAC75939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21E9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921E9"/>
  </w:style>
  <w:style w:type="character" w:styleId="Pogrubienie">
    <w:name w:val="Strong"/>
    <w:basedOn w:val="Domylnaczcionkaakapitu"/>
    <w:uiPriority w:val="22"/>
    <w:qFormat/>
    <w:rsid w:val="007921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63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Derkacz Jacek</dc:creator>
  <cp:keywords/>
  <dc:description/>
  <cp:lastModifiedBy>Derkacz Jacek</cp:lastModifiedBy>
  <cp:revision>7</cp:revision>
  <dcterms:created xsi:type="dcterms:W3CDTF">2025-06-10T08:47:00Z</dcterms:created>
  <dcterms:modified xsi:type="dcterms:W3CDTF">2025-06-16T12:16:00Z</dcterms:modified>
</cp:coreProperties>
</file>